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794B2280" w:rsidR="00E40DA0" w:rsidRPr="002317EE" w:rsidRDefault="00A1497D" w:rsidP="00A1497D">
      <w:pPr>
        <w:pStyle w:val="NormalWeb"/>
        <w:jc w:val="right"/>
        <w:rPr>
          <w:rStyle w:val="normaltextrun"/>
          <w:rFonts w:ascii="Verdana" w:hAnsi="Verdana"/>
          <w:b/>
          <w:bCs/>
          <w:color w:val="000000"/>
          <w:sz w:val="32"/>
          <w:szCs w:val="32"/>
          <w:shd w:val="clear" w:color="auto" w:fill="FFFFFF"/>
          <w:lang w:val="en-US"/>
        </w:rPr>
      </w:pPr>
      <w:r>
        <w:rPr>
          <w:rStyle w:val="normaltextrun"/>
          <w:rFonts w:ascii="Verdana" w:hAnsi="Verdana"/>
          <w:b/>
          <w:bCs/>
          <w:color w:val="000000"/>
          <w:sz w:val="32"/>
          <w:szCs w:val="32"/>
          <w:shd w:val="clear" w:color="auto" w:fill="FFFFFF"/>
        </w:rPr>
        <w:t>Pressmeddelande</w:t>
      </w:r>
    </w:p>
    <w:p w14:paraId="238E3EB6" w14:textId="0668FCE5" w:rsidR="002317EE" w:rsidRDefault="002317EE" w:rsidP="005D4E8E">
      <w:pPr>
        <w:spacing w:line="360" w:lineRule="auto"/>
        <w:jc w:val="both"/>
        <w:rPr>
          <w:rFonts w:ascii="Verdana" w:hAnsi="Verdana"/>
          <w:u w:val="single"/>
          <w:lang w:val="en-US"/>
        </w:rPr>
      </w:pPr>
      <w:r>
        <w:rPr>
          <w:rFonts w:ascii="Verdana" w:hAnsi="Verdana"/>
          <w:u w:val="single"/>
        </w:rPr>
        <w:t>Nästa steg mot elektrifiering</w:t>
      </w:r>
    </w:p>
    <w:p w14:paraId="04BAA0C8" w14:textId="77777777" w:rsidR="002317EE" w:rsidRPr="001E3AA9" w:rsidRDefault="002317EE" w:rsidP="005D4E8E">
      <w:pPr>
        <w:spacing w:line="360" w:lineRule="auto"/>
        <w:jc w:val="both"/>
        <w:rPr>
          <w:rFonts w:ascii="Verdana" w:hAnsi="Verdana"/>
          <w:u w:val="single"/>
          <w:lang w:val="en-US"/>
        </w:rPr>
      </w:pPr>
    </w:p>
    <w:p w14:paraId="18297B92" w14:textId="1930F163" w:rsidR="00985C7A" w:rsidRDefault="002317EE" w:rsidP="005D4E8E">
      <w:pPr>
        <w:spacing w:line="360" w:lineRule="auto"/>
        <w:rPr>
          <w:rFonts w:ascii="Verdana" w:hAnsi="Verdana"/>
          <w:b/>
          <w:bCs/>
          <w:sz w:val="36"/>
          <w:szCs w:val="36"/>
          <w:lang w:val="en-US"/>
        </w:rPr>
      </w:pPr>
      <w:r>
        <w:rPr>
          <w:rFonts w:ascii="Verdana" w:hAnsi="Verdana"/>
          <w:b/>
          <w:bCs/>
          <w:sz w:val="36"/>
          <w:szCs w:val="36"/>
        </w:rPr>
        <w:t>John Deere lanserar elektriska och uppkopplade golfmaskiner</w:t>
      </w:r>
    </w:p>
    <w:p w14:paraId="05A91552" w14:textId="77777777" w:rsidR="00985C7A" w:rsidRPr="00985C7A" w:rsidRDefault="00985C7A" w:rsidP="005D4E8E">
      <w:pPr>
        <w:spacing w:line="360" w:lineRule="auto"/>
        <w:jc w:val="both"/>
        <w:rPr>
          <w:rFonts w:ascii="Verdana" w:hAnsi="Verdana"/>
          <w:b/>
          <w:bCs/>
          <w:lang w:val="en-US"/>
        </w:rPr>
      </w:pPr>
    </w:p>
    <w:p w14:paraId="1A94BF0E" w14:textId="77777777" w:rsidR="002317EE" w:rsidRDefault="002317EE" w:rsidP="005D4E8E">
      <w:pPr>
        <w:spacing w:line="360" w:lineRule="auto"/>
        <w:jc w:val="both"/>
        <w:rPr>
          <w:rFonts w:ascii="Verdana" w:hAnsi="Verdana"/>
          <w:lang w:val="en-US"/>
        </w:rPr>
      </w:pPr>
      <w:r>
        <w:rPr>
          <w:rFonts w:ascii="Verdana" w:hAnsi="Verdana"/>
        </w:rPr>
        <w:t>John Deere utökar nu sitt engagemang i elektrifiering och uppkoppling för att även omfatta golfutrustning, vilket ger miljömedvetna kunder möjlighet att satsa på hållbarhet utan att kompromissa med prestandan.</w:t>
      </w:r>
    </w:p>
    <w:p w14:paraId="577230D6" w14:textId="4D6DA833" w:rsidR="002317EE" w:rsidRDefault="002317EE" w:rsidP="005D4E8E">
      <w:pPr>
        <w:spacing w:line="360" w:lineRule="auto"/>
        <w:jc w:val="both"/>
        <w:rPr>
          <w:rFonts w:ascii="Verdana" w:hAnsi="Verdana"/>
          <w:lang w:val="en-US"/>
        </w:rPr>
      </w:pPr>
      <w:r>
        <w:rPr>
          <w:rFonts w:ascii="Verdana" w:hAnsi="Verdana"/>
        </w:rPr>
        <w:t>Nya John Deere E-</w:t>
      </w:r>
      <w:proofErr w:type="spellStart"/>
      <w:r>
        <w:rPr>
          <w:rFonts w:ascii="Verdana" w:hAnsi="Verdana"/>
        </w:rPr>
        <w:t>Cut</w:t>
      </w:r>
      <w:r>
        <w:rPr>
          <w:rFonts w:ascii="Verdana" w:hAnsi="Verdana"/>
          <w:vertAlign w:val="superscript"/>
        </w:rPr>
        <w:t>TM</w:t>
      </w:r>
      <w:proofErr w:type="spellEnd"/>
      <w:r>
        <w:rPr>
          <w:rFonts w:ascii="Verdana" w:hAnsi="Verdana"/>
        </w:rPr>
        <w:t xml:space="preserve"> serien innehåller både hybridmodeller och helt elektriska klippare, där man på de senare helt har eliminerat användning av bränsle och motorolja, och uppkoppling introduceras som standard på många av golfmaskinerna.</w:t>
      </w:r>
    </w:p>
    <w:p w14:paraId="02DA7A28" w14:textId="77777777" w:rsidR="002317EE" w:rsidRDefault="002317EE" w:rsidP="005D4E8E">
      <w:pPr>
        <w:spacing w:line="360" w:lineRule="auto"/>
        <w:jc w:val="both"/>
        <w:rPr>
          <w:rFonts w:ascii="Verdana" w:hAnsi="Verdana"/>
          <w:lang w:val="en-US"/>
        </w:rPr>
      </w:pPr>
    </w:p>
    <w:p w14:paraId="52C856C9" w14:textId="77777777" w:rsidR="002317EE" w:rsidRPr="00876AAB" w:rsidRDefault="002317EE" w:rsidP="005D4E8E">
      <w:pPr>
        <w:spacing w:line="360" w:lineRule="auto"/>
        <w:rPr>
          <w:rFonts w:ascii="Verdana" w:hAnsi="Verdana"/>
          <w:lang w:val="de-DE"/>
        </w:rPr>
      </w:pPr>
      <w:r>
        <w:rPr>
          <w:rFonts w:ascii="Verdana" w:hAnsi="Verdana"/>
          <w:b/>
          <w:bCs/>
          <w:color w:val="000000" w:themeColor="text1"/>
        </w:rPr>
        <w:t>Nya, helt elektriska 185 E-</w:t>
      </w:r>
      <w:proofErr w:type="spellStart"/>
      <w:r>
        <w:rPr>
          <w:rFonts w:ascii="Verdana" w:hAnsi="Verdana"/>
          <w:b/>
          <w:bCs/>
          <w:color w:val="000000" w:themeColor="text1"/>
        </w:rPr>
        <w:t>Cut</w:t>
      </w:r>
      <w:r>
        <w:rPr>
          <w:rFonts w:ascii="Verdana" w:hAnsi="Verdana"/>
          <w:b/>
          <w:bCs/>
          <w:color w:val="000000" w:themeColor="text1"/>
          <w:vertAlign w:val="superscript"/>
        </w:rPr>
        <w:t>TM</w:t>
      </w:r>
      <w:proofErr w:type="spellEnd"/>
      <w:r>
        <w:rPr>
          <w:rFonts w:ascii="Verdana" w:hAnsi="Verdana"/>
          <w:b/>
          <w:bCs/>
          <w:color w:val="000000" w:themeColor="text1"/>
        </w:rPr>
        <w:t xml:space="preserve"> och 225 E-</w:t>
      </w:r>
      <w:proofErr w:type="spellStart"/>
      <w:r>
        <w:rPr>
          <w:rFonts w:ascii="Verdana" w:hAnsi="Verdana"/>
          <w:b/>
          <w:bCs/>
          <w:color w:val="000000" w:themeColor="text1"/>
        </w:rPr>
        <w:t>Cut</w:t>
      </w:r>
      <w:r>
        <w:rPr>
          <w:rFonts w:ascii="Verdana" w:hAnsi="Verdana"/>
          <w:b/>
          <w:bCs/>
          <w:color w:val="000000" w:themeColor="text1"/>
          <w:vertAlign w:val="superscript"/>
        </w:rPr>
        <w:t>TM</w:t>
      </w:r>
      <w:proofErr w:type="spellEnd"/>
      <w:r>
        <w:rPr>
          <w:rFonts w:ascii="Verdana" w:hAnsi="Verdana"/>
          <w:b/>
          <w:bCs/>
          <w:color w:val="000000" w:themeColor="text1"/>
        </w:rPr>
        <w:t xml:space="preserve"> </w:t>
      </w:r>
      <w:proofErr w:type="spellStart"/>
      <w:r>
        <w:rPr>
          <w:rFonts w:ascii="Verdana" w:hAnsi="Verdana"/>
          <w:b/>
          <w:bCs/>
          <w:color w:val="000000" w:themeColor="text1"/>
        </w:rPr>
        <w:t>gågreenklippare</w:t>
      </w:r>
      <w:proofErr w:type="spellEnd"/>
    </w:p>
    <w:p w14:paraId="6C51FCDB" w14:textId="58F82C2B" w:rsidR="002317EE" w:rsidRPr="00876AAB" w:rsidRDefault="002317EE" w:rsidP="005D4E8E">
      <w:pPr>
        <w:spacing w:line="360" w:lineRule="auto"/>
        <w:jc w:val="both"/>
        <w:rPr>
          <w:rFonts w:ascii="Verdana" w:hAnsi="Verdana"/>
        </w:rPr>
      </w:pPr>
      <w:r>
        <w:rPr>
          <w:rFonts w:ascii="Verdana" w:hAnsi="Verdana"/>
        </w:rPr>
        <w:t>De nya John Deere E-</w:t>
      </w:r>
      <w:proofErr w:type="spellStart"/>
      <w:r>
        <w:rPr>
          <w:rFonts w:ascii="Verdana" w:hAnsi="Verdana"/>
        </w:rPr>
        <w:t>Cut</w:t>
      </w:r>
      <w:r>
        <w:rPr>
          <w:rFonts w:ascii="Verdana" w:hAnsi="Verdana"/>
          <w:vertAlign w:val="superscript"/>
        </w:rPr>
        <w:t>TM</w:t>
      </w:r>
      <w:proofErr w:type="spellEnd"/>
      <w:r>
        <w:rPr>
          <w:rFonts w:ascii="Verdana" w:hAnsi="Verdana"/>
        </w:rPr>
        <w:t xml:space="preserve"> </w:t>
      </w:r>
      <w:proofErr w:type="spellStart"/>
      <w:r>
        <w:rPr>
          <w:rFonts w:ascii="Verdana" w:hAnsi="Verdana"/>
        </w:rPr>
        <w:t>gågreenklipparna</w:t>
      </w:r>
      <w:proofErr w:type="spellEnd"/>
      <w:r>
        <w:rPr>
          <w:rFonts w:ascii="Verdana" w:hAnsi="Verdana"/>
        </w:rPr>
        <w:t xml:space="preserve"> är extremt tysta, vilket utökar arbetsfönstret genom att de även kan användas tidigt på morgonen eller sent på kvällen. Användning av bränsle och motorolja har eliminerats helt. I en elektrisk maskin är det såklart viktigt att det finns ett tillförlitligt batteri. John Deere E-</w:t>
      </w:r>
      <w:proofErr w:type="spellStart"/>
      <w:r>
        <w:rPr>
          <w:rFonts w:ascii="Verdana" w:hAnsi="Verdana"/>
        </w:rPr>
        <w:t>Cut</w:t>
      </w:r>
      <w:r>
        <w:rPr>
          <w:rFonts w:ascii="Verdana" w:hAnsi="Verdana"/>
          <w:vertAlign w:val="superscript"/>
        </w:rPr>
        <w:t>TM</w:t>
      </w:r>
      <w:proofErr w:type="spellEnd"/>
      <w:r>
        <w:rPr>
          <w:rFonts w:ascii="Verdana" w:hAnsi="Verdana"/>
        </w:rPr>
        <w:t xml:space="preserve"> </w:t>
      </w:r>
      <w:proofErr w:type="spellStart"/>
      <w:r>
        <w:rPr>
          <w:rFonts w:ascii="Verdana" w:hAnsi="Verdana"/>
        </w:rPr>
        <w:t>gågreenklipparna</w:t>
      </w:r>
      <w:proofErr w:type="spellEnd"/>
      <w:r>
        <w:rPr>
          <w:rFonts w:ascii="Verdana" w:hAnsi="Verdana"/>
        </w:rPr>
        <w:t xml:space="preserve"> kan täcka cirka </w:t>
      </w:r>
      <w:r w:rsidR="00CF19EC">
        <w:rPr>
          <w:rFonts w:ascii="Verdana" w:hAnsi="Verdana"/>
        </w:rPr>
        <w:t>4 650 </w:t>
      </w:r>
      <w:r>
        <w:rPr>
          <w:rFonts w:ascii="Verdana" w:hAnsi="Verdana"/>
        </w:rPr>
        <w:t xml:space="preserve">m² med en laddning tack vare ett litiumbatteri på </w:t>
      </w:r>
      <w:r w:rsidR="00CF19EC">
        <w:rPr>
          <w:rFonts w:ascii="Verdana" w:hAnsi="Verdana"/>
        </w:rPr>
        <w:t>58 </w:t>
      </w:r>
      <w:r>
        <w:rPr>
          <w:rFonts w:ascii="Verdana" w:hAnsi="Verdana"/>
        </w:rPr>
        <w:t>volt och 3,</w:t>
      </w:r>
      <w:r w:rsidR="00CF19EC">
        <w:rPr>
          <w:rFonts w:ascii="Verdana" w:hAnsi="Verdana"/>
        </w:rPr>
        <w:t>2 </w:t>
      </w:r>
      <w:r>
        <w:rPr>
          <w:rFonts w:ascii="Verdana" w:hAnsi="Verdana"/>
        </w:rPr>
        <w:t xml:space="preserve">kWh. </w:t>
      </w:r>
    </w:p>
    <w:p w14:paraId="285D2C35" w14:textId="668E3F86" w:rsidR="002317EE" w:rsidRPr="00876AAB" w:rsidRDefault="002317EE" w:rsidP="005D4E8E">
      <w:pPr>
        <w:spacing w:line="360" w:lineRule="auto"/>
        <w:jc w:val="both"/>
        <w:rPr>
          <w:rFonts w:ascii="Verdana" w:hAnsi="Verdana"/>
          <w:lang w:val="de-DE"/>
        </w:rPr>
      </w:pPr>
      <w:r>
        <w:rPr>
          <w:rFonts w:ascii="Verdana" w:hAnsi="Verdana"/>
        </w:rPr>
        <w:t xml:space="preserve">Båda maskinerna har en avancerad </w:t>
      </w:r>
      <w:proofErr w:type="spellStart"/>
      <w:r>
        <w:rPr>
          <w:rFonts w:ascii="Verdana" w:hAnsi="Verdana"/>
        </w:rPr>
        <w:t>TechControl</w:t>
      </w:r>
      <w:r>
        <w:rPr>
          <w:rFonts w:ascii="Verdana" w:hAnsi="Verdana"/>
          <w:vertAlign w:val="superscript"/>
        </w:rPr>
        <w:t>TM</w:t>
      </w:r>
      <w:proofErr w:type="spellEnd"/>
      <w:r>
        <w:rPr>
          <w:rFonts w:ascii="Verdana" w:hAnsi="Verdana"/>
        </w:rPr>
        <w:t xml:space="preserve"> monitor, som möjliggör för arbetsledare att ställa in klippfrekvens baserat på</w:t>
      </w:r>
      <w:r w:rsidR="00CF19EC">
        <w:rPr>
          <w:rFonts w:ascii="Verdana" w:hAnsi="Verdana"/>
        </w:rPr>
        <w:t xml:space="preserve"> körhastighet och</w:t>
      </w:r>
      <w:r>
        <w:rPr>
          <w:rFonts w:ascii="Verdana" w:hAnsi="Verdana"/>
        </w:rPr>
        <w:t xml:space="preserve"> klippcylinderns varvtal. Utöver det kan handtaget ställas in i tio olika lägen och justeras framåt/bakåt. Ett upprensningsläge som är unikt för branschen ger maximal komfort och enkel användning, inte minst vid vändning. 185 E-</w:t>
      </w:r>
      <w:proofErr w:type="spellStart"/>
      <w:r>
        <w:rPr>
          <w:rFonts w:ascii="Verdana" w:hAnsi="Verdana"/>
        </w:rPr>
        <w:t>Cut</w:t>
      </w:r>
      <w:r>
        <w:rPr>
          <w:rFonts w:ascii="Verdana" w:hAnsi="Verdana"/>
          <w:vertAlign w:val="superscript"/>
        </w:rPr>
        <w:t>TM</w:t>
      </w:r>
      <w:proofErr w:type="spellEnd"/>
      <w:r>
        <w:rPr>
          <w:rFonts w:ascii="Verdana" w:hAnsi="Verdana"/>
        </w:rPr>
        <w:t xml:space="preserve"> klipparen har en klippbredd på </w:t>
      </w:r>
      <w:r w:rsidR="00CF19EC">
        <w:rPr>
          <w:rFonts w:ascii="Verdana" w:hAnsi="Verdana"/>
        </w:rPr>
        <w:t>46 </w:t>
      </w:r>
      <w:r>
        <w:rPr>
          <w:rFonts w:ascii="Verdana" w:hAnsi="Verdana"/>
        </w:rPr>
        <w:t>cm, medan den större 225 E-</w:t>
      </w:r>
      <w:proofErr w:type="spellStart"/>
      <w:r>
        <w:rPr>
          <w:rFonts w:ascii="Verdana" w:hAnsi="Verdana"/>
        </w:rPr>
        <w:t>Cut</w:t>
      </w:r>
      <w:r>
        <w:rPr>
          <w:rFonts w:ascii="Verdana" w:hAnsi="Verdana"/>
          <w:vertAlign w:val="superscript"/>
        </w:rPr>
        <w:t>TM</w:t>
      </w:r>
      <w:proofErr w:type="spellEnd"/>
      <w:r>
        <w:rPr>
          <w:rFonts w:ascii="Verdana" w:hAnsi="Verdana"/>
        </w:rPr>
        <w:t xml:space="preserve"> klipparens arbetsbredd är </w:t>
      </w:r>
      <w:r w:rsidR="00CF19EC">
        <w:rPr>
          <w:rFonts w:ascii="Verdana" w:hAnsi="Verdana"/>
        </w:rPr>
        <w:t>56 </w:t>
      </w:r>
      <w:r>
        <w:rPr>
          <w:rFonts w:ascii="Verdana" w:hAnsi="Verdana"/>
        </w:rPr>
        <w:t>cm.</w:t>
      </w:r>
    </w:p>
    <w:p w14:paraId="205E6089" w14:textId="2B4E5164" w:rsidR="002317EE" w:rsidRPr="00876AAB" w:rsidRDefault="002317EE" w:rsidP="005D4E8E">
      <w:pPr>
        <w:spacing w:line="360" w:lineRule="auto"/>
        <w:jc w:val="both"/>
        <w:rPr>
          <w:rFonts w:ascii="Verdana" w:hAnsi="Verdana"/>
          <w:lang w:val="de-DE"/>
        </w:rPr>
      </w:pPr>
      <w:r w:rsidRPr="00876AAB">
        <w:rPr>
          <w:rFonts w:ascii="Verdana" w:hAnsi="Verdana"/>
          <w:lang w:val="de-DE"/>
        </w:rPr>
        <w:t xml:space="preserve"> </w:t>
      </w:r>
    </w:p>
    <w:p w14:paraId="045CED3B" w14:textId="77777777" w:rsidR="005D4E8E" w:rsidRPr="00876AAB" w:rsidRDefault="005D4E8E" w:rsidP="005D4E8E">
      <w:pPr>
        <w:spacing w:line="360" w:lineRule="auto"/>
        <w:rPr>
          <w:rFonts w:ascii="Verdana" w:hAnsi="Verdana"/>
          <w:b/>
          <w:bCs/>
          <w:color w:val="000000" w:themeColor="text1"/>
          <w:lang w:val="de-DE"/>
        </w:rPr>
      </w:pPr>
    </w:p>
    <w:p w14:paraId="5FAA2EBA" w14:textId="266B7B10" w:rsidR="002317EE" w:rsidRPr="008826B5" w:rsidRDefault="002317EE" w:rsidP="005D4E8E">
      <w:pPr>
        <w:spacing w:line="360" w:lineRule="auto"/>
        <w:rPr>
          <w:rFonts w:ascii="Verdana" w:hAnsi="Verdana"/>
          <w:b/>
          <w:bCs/>
          <w:color w:val="000000" w:themeColor="text1"/>
          <w:lang w:val="en-US"/>
        </w:rPr>
      </w:pPr>
      <w:r>
        <w:rPr>
          <w:rFonts w:ascii="Verdana" w:hAnsi="Verdana"/>
          <w:b/>
          <w:bCs/>
          <w:color w:val="000000" w:themeColor="text1"/>
        </w:rPr>
        <w:t>De nya 6700A E-</w:t>
      </w:r>
      <w:proofErr w:type="spellStart"/>
      <w:r>
        <w:rPr>
          <w:rFonts w:ascii="Verdana" w:hAnsi="Verdana"/>
          <w:b/>
          <w:bCs/>
          <w:color w:val="000000" w:themeColor="text1"/>
        </w:rPr>
        <w:t>Cut</w:t>
      </w:r>
      <w:r>
        <w:rPr>
          <w:rFonts w:ascii="Verdana" w:hAnsi="Verdana"/>
          <w:b/>
          <w:bCs/>
          <w:color w:val="000000" w:themeColor="text1"/>
          <w:vertAlign w:val="superscript"/>
        </w:rPr>
        <w:t>TM</w:t>
      </w:r>
      <w:proofErr w:type="spellEnd"/>
      <w:r>
        <w:rPr>
          <w:rFonts w:ascii="Verdana" w:hAnsi="Verdana"/>
          <w:b/>
          <w:bCs/>
          <w:color w:val="000000" w:themeColor="text1"/>
        </w:rPr>
        <w:t xml:space="preserve"> och 7700A E-</w:t>
      </w:r>
      <w:proofErr w:type="spellStart"/>
      <w:r>
        <w:rPr>
          <w:rFonts w:ascii="Verdana" w:hAnsi="Verdana"/>
          <w:b/>
          <w:bCs/>
          <w:color w:val="000000" w:themeColor="text1"/>
        </w:rPr>
        <w:t>Cut</w:t>
      </w:r>
      <w:r>
        <w:rPr>
          <w:rFonts w:ascii="Verdana" w:hAnsi="Verdana"/>
          <w:b/>
          <w:bCs/>
          <w:color w:val="000000" w:themeColor="text1"/>
          <w:vertAlign w:val="superscript"/>
        </w:rPr>
        <w:t>TM</w:t>
      </w:r>
      <w:proofErr w:type="spellEnd"/>
      <w:r>
        <w:rPr>
          <w:rFonts w:ascii="Verdana" w:hAnsi="Verdana"/>
          <w:b/>
          <w:bCs/>
          <w:color w:val="000000" w:themeColor="text1"/>
        </w:rPr>
        <w:t xml:space="preserve"> </w:t>
      </w:r>
      <w:proofErr w:type="spellStart"/>
      <w:r>
        <w:rPr>
          <w:rFonts w:ascii="Verdana" w:hAnsi="Verdana"/>
          <w:b/>
          <w:bCs/>
          <w:color w:val="000000" w:themeColor="text1"/>
        </w:rPr>
        <w:t>hybridfairwaykliparna</w:t>
      </w:r>
      <w:proofErr w:type="spellEnd"/>
    </w:p>
    <w:p w14:paraId="1ECF6FF0" w14:textId="7A27DDE1" w:rsidR="002317EE" w:rsidRPr="00876AAB" w:rsidRDefault="002317EE" w:rsidP="005D4E8E">
      <w:pPr>
        <w:spacing w:line="360" w:lineRule="auto"/>
        <w:jc w:val="both"/>
        <w:rPr>
          <w:rFonts w:ascii="Verdana" w:hAnsi="Verdana"/>
        </w:rPr>
      </w:pPr>
      <w:r>
        <w:rPr>
          <w:rFonts w:ascii="Verdana" w:hAnsi="Verdana"/>
        </w:rPr>
        <w:t xml:space="preserve">Elektriska klippcylindrar på John Deeres nya hybridfairwayklippare ger en bränslebesparing på upp till </w:t>
      </w:r>
      <w:r w:rsidR="00CF19EC">
        <w:rPr>
          <w:rFonts w:ascii="Verdana" w:hAnsi="Verdana"/>
        </w:rPr>
        <w:t>30 </w:t>
      </w:r>
      <w:r>
        <w:rPr>
          <w:rFonts w:ascii="Verdana" w:hAnsi="Verdana"/>
        </w:rPr>
        <w:t xml:space="preserve">procent av bränslet och minskar ljudnivån utan att kompromissa med prestandan. De nya klipparna läggs till det tidigare produktsortimentet och erbjuder ett miljövänligare arbetssätt. </w:t>
      </w:r>
    </w:p>
    <w:p w14:paraId="1705FFEA" w14:textId="6677F7A6" w:rsidR="002317EE" w:rsidRPr="00876AAB" w:rsidRDefault="002317EE" w:rsidP="005D4E8E">
      <w:pPr>
        <w:spacing w:line="360" w:lineRule="auto"/>
        <w:jc w:val="both"/>
        <w:rPr>
          <w:rFonts w:ascii="Verdana" w:hAnsi="Verdana"/>
        </w:rPr>
      </w:pPr>
      <w:r>
        <w:rPr>
          <w:rFonts w:ascii="Verdana" w:hAnsi="Verdana"/>
        </w:rPr>
        <w:t xml:space="preserve">Fler än 150 hydrauliska läckagepunkter har eliminerats, vilket minskar risken för läckage med </w:t>
      </w:r>
      <w:r w:rsidR="00CF19EC">
        <w:rPr>
          <w:rFonts w:ascii="Verdana" w:hAnsi="Verdana"/>
        </w:rPr>
        <w:t>90 </w:t>
      </w:r>
      <w:r>
        <w:rPr>
          <w:rFonts w:ascii="Verdana" w:hAnsi="Verdana"/>
        </w:rPr>
        <w:t xml:space="preserve">procent. Klippning i besvärliga förhållanden eller vertikalskärning kan göras utan problem. </w:t>
      </w:r>
      <w:proofErr w:type="spellStart"/>
      <w:r>
        <w:rPr>
          <w:rFonts w:ascii="Verdana" w:hAnsi="Verdana"/>
        </w:rPr>
        <w:t>LoadMatch</w:t>
      </w:r>
      <w:r>
        <w:rPr>
          <w:rFonts w:ascii="Verdana" w:hAnsi="Verdana"/>
          <w:vertAlign w:val="superscript"/>
        </w:rPr>
        <w:t>TM</w:t>
      </w:r>
      <w:proofErr w:type="spellEnd"/>
      <w:r>
        <w:rPr>
          <w:rFonts w:ascii="Verdana" w:hAnsi="Verdana"/>
        </w:rPr>
        <w:t xml:space="preserve"> funktionen sänker maskinens hastighet när den utsätts för tung belastning under klippningen, genom att bibehålla klippcylindervarvtalet och prioritera kvalitet. 6700A E-</w:t>
      </w:r>
      <w:proofErr w:type="spellStart"/>
      <w:r>
        <w:rPr>
          <w:rFonts w:ascii="Verdana" w:hAnsi="Verdana"/>
        </w:rPr>
        <w:t>Cut</w:t>
      </w:r>
      <w:proofErr w:type="spellEnd"/>
      <w:r>
        <w:rPr>
          <w:rFonts w:ascii="Verdana" w:hAnsi="Verdana"/>
        </w:rPr>
        <w:t xml:space="preserve"> är en trehjulad hybridfairwayklippare som ger enastående manövrerbarhet vid snäva vändningar.</w:t>
      </w:r>
    </w:p>
    <w:p w14:paraId="78298BCB" w14:textId="77777777" w:rsidR="00985C7A" w:rsidRPr="00876AAB" w:rsidRDefault="00985C7A" w:rsidP="005D4E8E">
      <w:pPr>
        <w:spacing w:line="360" w:lineRule="auto"/>
        <w:jc w:val="both"/>
        <w:rPr>
          <w:rFonts w:ascii="Verdana" w:hAnsi="Verdana"/>
        </w:rPr>
      </w:pPr>
    </w:p>
    <w:p w14:paraId="5C37708C" w14:textId="77777777" w:rsidR="002317EE" w:rsidRPr="00876AAB" w:rsidRDefault="002317EE" w:rsidP="005D4E8E">
      <w:pPr>
        <w:spacing w:line="360" w:lineRule="auto"/>
        <w:jc w:val="both"/>
        <w:rPr>
          <w:rFonts w:ascii="Verdana" w:hAnsi="Verdana"/>
          <w:b/>
          <w:bCs/>
          <w:color w:val="000000" w:themeColor="text1"/>
        </w:rPr>
      </w:pPr>
      <w:r>
        <w:rPr>
          <w:rFonts w:ascii="Verdana" w:hAnsi="Verdana"/>
          <w:b/>
          <w:bCs/>
          <w:color w:val="000000" w:themeColor="text1"/>
        </w:rPr>
        <w:t>Uppkoppling som standard för golfutrustning</w:t>
      </w:r>
    </w:p>
    <w:p w14:paraId="65876600" w14:textId="23647F56" w:rsidR="002317EE" w:rsidRPr="00876AAB" w:rsidRDefault="002317EE" w:rsidP="005D4E8E">
      <w:pPr>
        <w:spacing w:line="360" w:lineRule="auto"/>
        <w:jc w:val="both"/>
        <w:rPr>
          <w:rFonts w:ascii="Verdana" w:hAnsi="Verdana"/>
          <w:color w:val="000000" w:themeColor="text1"/>
          <w:lang w:val="de-DE"/>
        </w:rPr>
      </w:pPr>
      <w:r>
        <w:rPr>
          <w:rFonts w:ascii="Verdana" w:hAnsi="Verdana"/>
          <w:color w:val="000000" w:themeColor="text1"/>
        </w:rPr>
        <w:t xml:space="preserve">John Deere har under många år gått i bräschen för uppkopplade lösningar för lantbruksmaskiner, och nu kan även golfsektorn dra fördel av uppkoppling och John Deere Operations </w:t>
      </w:r>
      <w:proofErr w:type="spellStart"/>
      <w:r>
        <w:rPr>
          <w:rFonts w:ascii="Verdana" w:hAnsi="Verdana"/>
          <w:color w:val="000000" w:themeColor="text1"/>
        </w:rPr>
        <w:t>Center</w:t>
      </w:r>
      <w:r>
        <w:rPr>
          <w:rFonts w:ascii="Verdana" w:hAnsi="Verdana"/>
          <w:color w:val="000000" w:themeColor="text1"/>
          <w:vertAlign w:val="superscript"/>
        </w:rPr>
        <w:t>TM</w:t>
      </w:r>
      <w:proofErr w:type="spellEnd"/>
      <w:r>
        <w:rPr>
          <w:rFonts w:ascii="Verdana" w:hAnsi="Verdana"/>
          <w:color w:val="000000" w:themeColor="text1"/>
        </w:rPr>
        <w:t>. Under 2023 kommer John Deere att standardutrusta många av sina golfmaskiner med uppkopplingsmöjligheter. Därmed får kunder tillgång till ett administrativt verktyg för hela maskinparken med en historik</w:t>
      </w:r>
      <w:r w:rsidR="005F448F">
        <w:rPr>
          <w:rFonts w:ascii="Verdana" w:hAnsi="Verdana"/>
          <w:color w:val="000000" w:themeColor="text1"/>
        </w:rPr>
        <w:t>funktion</w:t>
      </w:r>
      <w:r>
        <w:rPr>
          <w:rFonts w:ascii="Verdana" w:hAnsi="Verdana"/>
          <w:color w:val="000000" w:themeColor="text1"/>
        </w:rPr>
        <w:t xml:space="preserve"> och exakt dokumentation som inbegriper maskinanvändning, bränslenivå och diagnostiska felkoder. Det är dessutom möjligt att upprätta ett geostaket och tidsbegränsa användningen. Båda funktionerna larmar om felaktig användning, och ger därmed ett utökat stöldskydd. Mjukvaran är kostnadsfri i form av en </w:t>
      </w:r>
      <w:proofErr w:type="spellStart"/>
      <w:r>
        <w:rPr>
          <w:rFonts w:ascii="Verdana" w:hAnsi="Verdana"/>
          <w:color w:val="000000" w:themeColor="text1"/>
        </w:rPr>
        <w:t>mobilapp</w:t>
      </w:r>
      <w:proofErr w:type="spellEnd"/>
      <w:r>
        <w:rPr>
          <w:rFonts w:ascii="Verdana" w:hAnsi="Verdana"/>
          <w:color w:val="000000" w:themeColor="text1"/>
        </w:rPr>
        <w:t xml:space="preserve"> och som en version för webbläsare.</w:t>
      </w:r>
    </w:p>
    <w:p w14:paraId="1661098F" w14:textId="73EA3364" w:rsidR="002317EE" w:rsidRPr="00876AAB" w:rsidRDefault="002317EE" w:rsidP="005D4E8E">
      <w:pPr>
        <w:spacing w:line="360" w:lineRule="auto"/>
        <w:jc w:val="both"/>
        <w:rPr>
          <w:rFonts w:ascii="Verdana" w:hAnsi="Verdana"/>
          <w:color w:val="000000" w:themeColor="text1"/>
          <w:lang w:val="de-DE"/>
        </w:rPr>
      </w:pPr>
      <w:r>
        <w:rPr>
          <w:rFonts w:ascii="Verdana" w:hAnsi="Verdana"/>
          <w:color w:val="000000" w:themeColor="text1"/>
        </w:rPr>
        <w:t>Med sin nya golfutrustning leder John Deere fältet på uppkoppling. Den senaste tekniken kombinerat med John Deere maskinernas välkända tillförlitlighet ger en fortsatt ökning av effektivitet och kvalitet.</w:t>
      </w:r>
    </w:p>
    <w:p w14:paraId="52778C99" w14:textId="77777777" w:rsidR="002317EE" w:rsidRPr="00876AAB" w:rsidRDefault="002317EE" w:rsidP="002317EE">
      <w:pPr>
        <w:pStyle w:val="NormalWeb"/>
        <w:jc w:val="both"/>
        <w:rPr>
          <w:rStyle w:val="normaltextrun"/>
          <w:rFonts w:ascii="Verdana" w:hAnsi="Verdana"/>
          <w:b/>
          <w:bCs/>
          <w:color w:val="000000"/>
          <w:sz w:val="32"/>
          <w:szCs w:val="32"/>
          <w:shd w:val="clear" w:color="auto" w:fill="FFFFFF"/>
          <w:lang w:val="de-DE"/>
        </w:rPr>
      </w:pPr>
    </w:p>
    <w:sectPr w:rsidR="002317EE" w:rsidRPr="00876AAB"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CB2C2" w14:textId="77777777" w:rsidR="00317D66" w:rsidRDefault="00317D66">
      <w:r>
        <w:separator/>
      </w:r>
    </w:p>
  </w:endnote>
  <w:endnote w:type="continuationSeparator" w:id="0">
    <w:p w14:paraId="3F5A52EA" w14:textId="77777777" w:rsidR="00317D66" w:rsidRDefault="00317D66">
      <w:r>
        <w:continuationSeparator/>
      </w:r>
    </w:p>
  </w:endnote>
  <w:endnote w:type="continuationNotice" w:id="1">
    <w:p w14:paraId="2F67614E" w14:textId="77777777" w:rsidR="00317D66" w:rsidRDefault="00317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color w:val="2B579A"/>
        <w:shd w:val="clear" w:color="auto" w:fill="E6E6E6"/>
      </w:rPr>
      <mc:AlternateContent>
        <mc:Choice Requires="wps">
          <w:drawing>
            <wp:anchor distT="0" distB="0" distL="114300" distR="114300" simplePos="0" relativeHeight="251660288"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143CE3FC">
              <v:stroke joinstyle="miter"/>
              <v:path gradientshapeok="t" o:connecttype="rect"/>
            </v:shapetype>
            <v:shape id="MSIPCM19b946389f4c314b30259f16"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6838815,&quot;Height&quot;:842.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v:textbox inset=",0,20pt,0">
                <w:txbxContent>
                  <w:p w:rsidRPr="00515A0D" w:rsidR="00515A0D" w:rsidP="00515A0D" w:rsidRDefault="00515A0D" w14:paraId="3DA89C01" w14:textId="5E0E30DD">
                    <w:pPr>
                      <w:jc w:val="right"/>
                      <w:rPr>
                        <w:rFonts w:ascii="Calibri" w:hAnsi="Calibri" w:cs="Calibri"/>
                        <w:color w:val="FF0000"/>
                        <w:sz w:val="20"/>
                      </w:rPr>
                    </w:pPr>
                    <w:r>
                      <w:rPr>
                        <w:rFonts w:ascii="Calibri" w:hAnsi="Calibri" w:cs="Calibri"/>
                        <w:color w:val="FF0000"/>
                        <w:sz w:val="20"/>
                      </w:rPr>
                      <w:t xml:space="preserve">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noProof/>
      </w:rPr>
      <mc:AlternateContent>
        <mc:Choice Requires="wps">
          <w:drawing>
            <wp:anchor distT="0" distB="0" distL="114300" distR="114300" simplePos="0" relativeHeight="251666432"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1E012941">
              <v:stroke joinstyle="miter"/>
              <v:path gradientshapeok="t" o:connecttype="rect"/>
            </v:shapetype>
            <v:shape id="MSIPCM7a374e0d9d8401211fa8a92f" style="position:absolute;left:0;text-align:left;margin-left:0;margin-top:805.45pt;width:595.35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6838815,&quot;Height&quot;:842.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v:textbox inset=",0,20pt,0">
                <w:txbxContent>
                  <w:p w:rsidRPr="00515A0D" w:rsidR="00515A0D" w:rsidP="00515A0D" w:rsidRDefault="00515A0D" w14:paraId="7761FBDA" w14:textId="399175D9">
                    <w:pPr>
                      <w:jc w:val="right"/>
                      <w:rPr>
                        <w:rFonts w:ascii="Calibri" w:hAnsi="Calibri" w:cs="Calibri"/>
                        <w:color w:val="FF0000"/>
                        <w:sz w:val="20"/>
                      </w:rPr>
                    </w:pPr>
                    <w:r>
                      <w:rPr>
                        <w:rFonts w:ascii="Calibri" w:hAnsi="Calibri" w:cs="Calibri"/>
                        <w:color w:val="FF0000"/>
                        <w:sz w:val="20"/>
                      </w:rPr>
                      <w:t xml:space="preserve">Public</w:t>
                    </w:r>
                  </w:p>
                </w:txbxContent>
              </v:textbox>
              <w10:wrap anchorx="page" anchory="page"/>
            </v:shape>
          </w:pict>
        </mc:Fallback>
      </mc:AlternateContent>
    </w:r>
    <w:r>
      <w:rPr>
        <w:rFonts w:cs="Arial"/>
        <w:color w:val="000000"/>
        <w:sz w:val="14"/>
        <w:szCs w:val="14"/>
      </w:rPr>
      <w:t xml:space="preserve">John Deere </w:t>
    </w:r>
    <w:proofErr w:type="spellStart"/>
    <w:r>
      <w:rPr>
        <w:rFonts w:cs="Arial"/>
        <w:color w:val="000000"/>
        <w:sz w:val="14"/>
        <w:szCs w:val="14"/>
      </w:rPr>
      <w:t>Walldorf</w:t>
    </w:r>
    <w:proofErr w:type="spellEnd"/>
    <w:r>
      <w:rPr>
        <w:rFonts w:cs="Arial"/>
        <w:color w:val="000000"/>
        <w:sz w:val="14"/>
        <w:szCs w:val="14"/>
      </w:rPr>
      <w:t xml:space="preserve"> GmbH &amp; Co. KG • Registrerat i </w:t>
    </w:r>
    <w:proofErr w:type="spellStart"/>
    <w:r>
      <w:rPr>
        <w:rFonts w:cs="Arial"/>
        <w:color w:val="000000"/>
        <w:sz w:val="14"/>
        <w:szCs w:val="14"/>
      </w:rPr>
      <w:t>Walldorf</w:t>
    </w:r>
    <w:proofErr w:type="spellEnd"/>
    <w:r>
      <w:rPr>
        <w:rFonts w:cs="Arial"/>
        <w:color w:val="000000"/>
        <w:sz w:val="14"/>
        <w:szCs w:val="14"/>
      </w:rPr>
      <w:t xml:space="preserve"> • </w:t>
    </w:r>
    <w:proofErr w:type="spellStart"/>
    <w:r>
      <w:rPr>
        <w:rFonts w:cs="Arial"/>
        <w:color w:val="000000"/>
        <w:sz w:val="14"/>
        <w:szCs w:val="14"/>
      </w:rPr>
      <w:t>Amtsgericht</w:t>
    </w:r>
    <w:proofErr w:type="spellEnd"/>
    <w:r>
      <w:rPr>
        <w:rFonts w:cs="Arial"/>
        <w:color w:val="000000"/>
        <w:sz w:val="14"/>
        <w:szCs w:val="14"/>
      </w:rPr>
      <w:t xml:space="preserve"> Mannheim HRA </w:t>
    </w:r>
    <w:proofErr w:type="gramStart"/>
    <w:r>
      <w:rPr>
        <w:rFonts w:cs="Arial"/>
        <w:color w:val="000000"/>
        <w:sz w:val="14"/>
        <w:szCs w:val="14"/>
      </w:rPr>
      <w:t>707944</w:t>
    </w:r>
    <w:proofErr w:type="gramEnd"/>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Personligt ansvarig partner: John Deere </w:t>
    </w:r>
    <w:proofErr w:type="spellStart"/>
    <w:r>
      <w:rPr>
        <w:rFonts w:cs="Arial"/>
        <w:color w:val="000000"/>
        <w:sz w:val="14"/>
        <w:szCs w:val="14"/>
      </w:rPr>
      <w:t>Walldorf</w:t>
    </w:r>
    <w:proofErr w:type="spellEnd"/>
    <w:r>
      <w:rPr>
        <w:rFonts w:cs="Arial"/>
        <w:color w:val="000000"/>
        <w:sz w:val="14"/>
        <w:szCs w:val="14"/>
      </w:rPr>
      <w:t xml:space="preserve"> GmbH, Registrerat i Luxemburg, Handelsregister Nr.: R.C.S. Luxemburg B220944</w:t>
    </w:r>
  </w:p>
  <w:p w14:paraId="73203D0E" w14:textId="77777777" w:rsidR="00582A11" w:rsidRPr="007E5BC8" w:rsidRDefault="00582A11" w:rsidP="00582A11">
    <w:pPr>
      <w:pStyle w:val="Footer"/>
      <w:rPr>
        <w:sz w:val="20"/>
        <w:szCs w:val="18"/>
      </w:rPr>
    </w:pPr>
    <w:r>
      <w:rPr>
        <w:rFonts w:cs="Arial"/>
        <w:color w:val="000000" w:themeColor="text1"/>
        <w:sz w:val="14"/>
        <w:szCs w:val="14"/>
      </w:rPr>
      <w:t xml:space="preserve">VD: Christian </w:t>
    </w:r>
    <w:proofErr w:type="spellStart"/>
    <w:r>
      <w:rPr>
        <w:rFonts w:cs="Arial"/>
        <w:color w:val="000000" w:themeColor="text1"/>
        <w:sz w:val="14"/>
        <w:szCs w:val="14"/>
      </w:rPr>
      <w:t>Eichholtz</w:t>
    </w:r>
    <w:proofErr w:type="spellEnd"/>
    <w:r>
      <w:rPr>
        <w:rFonts w:cs="Arial"/>
        <w:color w:val="000000" w:themeColor="text1"/>
        <w:sz w:val="14"/>
        <w:szCs w:val="14"/>
      </w:rPr>
      <w:t xml:space="preserve">, </w:t>
    </w:r>
    <w:proofErr w:type="spellStart"/>
    <w:r>
      <w:rPr>
        <w:rFonts w:cs="Arial"/>
        <w:color w:val="000000" w:themeColor="text1"/>
        <w:sz w:val="14"/>
        <w:szCs w:val="14"/>
      </w:rPr>
      <w:t>Markwart</w:t>
    </w:r>
    <w:proofErr w:type="spellEnd"/>
    <w:r>
      <w:rPr>
        <w:rFonts w:cs="Arial"/>
        <w:color w:val="000000" w:themeColor="text1"/>
        <w:sz w:val="14"/>
        <w:szCs w:val="14"/>
      </w:rPr>
      <w:t xml:space="preserve"> von </w:t>
    </w:r>
    <w:proofErr w:type="spellStart"/>
    <w:r>
      <w:rPr>
        <w:rFonts w:cs="Arial"/>
        <w:color w:val="000000" w:themeColor="text1"/>
        <w:sz w:val="14"/>
        <w:szCs w:val="14"/>
      </w:rPr>
      <w:t>Pentz</w:t>
    </w:r>
    <w:proofErr w:type="spellEnd"/>
    <w:r>
      <w:rPr>
        <w:rFonts w:cs="Arial"/>
        <w:color w:val="000000" w:themeColor="text1"/>
        <w:sz w:val="14"/>
        <w:szCs w:val="14"/>
      </w:rPr>
      <w:t xml:space="preserve">, Alejandro </w:t>
    </w:r>
    <w:proofErr w:type="spellStart"/>
    <w:r>
      <w:rPr>
        <w:rFonts w:cs="Arial"/>
        <w:color w:val="000000" w:themeColor="text1"/>
        <w:sz w:val="14"/>
        <w:szCs w:val="14"/>
      </w:rPr>
      <w:t>Sáyago</w:t>
    </w:r>
    <w:proofErr w:type="spellEnd"/>
    <w:r>
      <w:rPr>
        <w:rFonts w:cs="Arial"/>
        <w:color w:val="000000" w:themeColor="text1"/>
        <w:sz w:val="14"/>
        <w:szCs w:val="14"/>
      </w:rPr>
      <w:t xml:space="preserve">, Günther </w:t>
    </w:r>
    <w:proofErr w:type="spellStart"/>
    <w:r>
      <w:rPr>
        <w:rFonts w:cs="Arial"/>
        <w:color w:val="000000" w:themeColor="text1"/>
        <w:sz w:val="14"/>
        <w:szCs w:val="14"/>
      </w:rPr>
      <w:t>Sucietto</w:t>
    </w:r>
    <w:proofErr w:type="spellEnd"/>
    <w:r>
      <w:rPr>
        <w:rFonts w:cs="Arial"/>
        <w:color w:val="000000" w:themeColor="text1"/>
        <w:sz w:val="14"/>
        <w:szCs w:val="14"/>
      </w:rPr>
      <w:t>, Dr. Wolfgang Voss</w:t>
    </w:r>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D1513" w14:textId="77777777" w:rsidR="00317D66" w:rsidRDefault="00317D66">
      <w:r>
        <w:separator/>
      </w:r>
    </w:p>
  </w:footnote>
  <w:footnote w:type="continuationSeparator" w:id="0">
    <w:p w14:paraId="31E200B3" w14:textId="77777777" w:rsidR="00317D66" w:rsidRDefault="00317D66">
      <w:r>
        <w:continuationSeparator/>
      </w:r>
    </w:p>
  </w:footnote>
  <w:footnote w:type="continuationNotice" w:id="1">
    <w:p w14:paraId="5D66F6CA" w14:textId="77777777" w:rsidR="00317D66" w:rsidRDefault="00317D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4144"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Pr>
              <w:szCs w:val="18"/>
            </w:rPr>
            <w:t xml:space="preserve">John Deere </w:t>
          </w:r>
          <w:proofErr w:type="spellStart"/>
          <w:r>
            <w:rPr>
              <w:szCs w:val="18"/>
            </w:rPr>
            <w:t>Walldorf</w:t>
          </w:r>
          <w:proofErr w:type="spellEnd"/>
          <w:r>
            <w:rPr>
              <w:szCs w:val="18"/>
            </w:rPr>
            <w:t xml:space="preserve"> GmbH &amp; Co. KG</w:t>
          </w:r>
        </w:p>
        <w:p w14:paraId="75AEFCA1" w14:textId="72A75A5D" w:rsidR="00F34E40" w:rsidRPr="00F34E40" w:rsidRDefault="0052642B" w:rsidP="00F34E40">
          <w:pPr>
            <w:pStyle w:val="Header"/>
            <w:ind w:left="-142" w:right="-533"/>
            <w:rPr>
              <w:szCs w:val="18"/>
            </w:rPr>
          </w:pPr>
          <w:proofErr w:type="spellStart"/>
          <w:r>
            <w:rPr>
              <w:szCs w:val="18"/>
            </w:rPr>
            <w:t>Impexstrasse</w:t>
          </w:r>
          <w:proofErr w:type="spellEnd"/>
          <w:r>
            <w:rPr>
              <w:szCs w:val="18"/>
            </w:rPr>
            <w:t xml:space="preserve"> 3</w:t>
          </w:r>
        </w:p>
        <w:p w14:paraId="551EA712" w14:textId="77777777" w:rsidR="00F34E40" w:rsidRPr="00F34E40" w:rsidRDefault="00F34E40" w:rsidP="00F34E40">
          <w:pPr>
            <w:pStyle w:val="Header"/>
            <w:ind w:left="-142" w:right="-533"/>
            <w:rPr>
              <w:szCs w:val="18"/>
            </w:rPr>
          </w:pPr>
          <w:r>
            <w:rPr>
              <w:szCs w:val="18"/>
            </w:rPr>
            <w:t>DE-</w:t>
          </w:r>
          <w:proofErr w:type="gramStart"/>
          <w:r>
            <w:rPr>
              <w:szCs w:val="18"/>
            </w:rPr>
            <w:t>69190</w:t>
          </w:r>
          <w:proofErr w:type="gramEnd"/>
          <w:r>
            <w:rPr>
              <w:szCs w:val="18"/>
            </w:rPr>
            <w:t xml:space="preserve"> </w:t>
          </w:r>
          <w:proofErr w:type="spellStart"/>
          <w:r>
            <w:rPr>
              <w:szCs w:val="18"/>
            </w:rPr>
            <w:t>Walldorf</w:t>
          </w:r>
          <w:proofErr w:type="spellEnd"/>
          <w:r>
            <w:rPr>
              <w:szCs w:val="18"/>
            </w:rPr>
            <w:t xml:space="preserve"> • Tyskland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Header"/>
            <w:ind w:right="-533" w:hanging="142"/>
            <w:rPr>
              <w:b/>
              <w:szCs w:val="18"/>
              <w:lang w:val="en-US"/>
            </w:rPr>
          </w:pPr>
          <w:r>
            <w:rPr>
              <w:b/>
              <w:szCs w:val="18"/>
            </w:rPr>
            <w:t>Public Relations specialist</w:t>
          </w:r>
        </w:p>
        <w:p w14:paraId="2D5C64E8" w14:textId="1A85510E" w:rsidR="00F34E40" w:rsidRPr="00554FFB" w:rsidRDefault="007C6199" w:rsidP="00F34E40">
          <w:pPr>
            <w:pStyle w:val="Header"/>
            <w:ind w:right="-533" w:hanging="142"/>
            <w:rPr>
              <w:b/>
              <w:szCs w:val="18"/>
              <w:lang w:val="en-US"/>
            </w:rPr>
          </w:pPr>
          <w:r>
            <w:rPr>
              <w:b/>
              <w:szCs w:val="18"/>
            </w:rPr>
            <w:t xml:space="preserve">Finn Niclas </w:t>
          </w:r>
          <w:proofErr w:type="spellStart"/>
          <w:r>
            <w:rPr>
              <w:b/>
              <w:szCs w:val="18"/>
            </w:rPr>
            <w:t>Marien</w:t>
          </w:r>
          <w:proofErr w:type="spellEnd"/>
        </w:p>
        <w:p w14:paraId="60F3919F" w14:textId="7CE019CB" w:rsidR="005750F6" w:rsidRPr="00671591" w:rsidRDefault="00671591" w:rsidP="00F34E40">
          <w:pPr>
            <w:pStyle w:val="Header"/>
            <w:ind w:right="-533" w:hanging="142"/>
            <w:rPr>
              <w:szCs w:val="18"/>
            </w:rPr>
          </w:pPr>
          <w:r>
            <w:rPr>
              <w:szCs w:val="18"/>
            </w:rPr>
            <w:t>Tel.: +49 6227 7873 468</w:t>
          </w:r>
        </w:p>
        <w:p w14:paraId="78311A79" w14:textId="23DF1EAA" w:rsidR="00F34E40" w:rsidRPr="003042CA" w:rsidRDefault="00F34E40" w:rsidP="00F34E40">
          <w:pPr>
            <w:pStyle w:val="Header"/>
            <w:ind w:right="-533" w:hanging="142"/>
            <w:rPr>
              <w:szCs w:val="18"/>
            </w:rPr>
          </w:pPr>
          <w:proofErr w:type="spellStart"/>
          <w:r>
            <w:rPr>
              <w:szCs w:val="18"/>
            </w:rPr>
            <w:t>E-Mail</w:t>
          </w:r>
          <w:proofErr w:type="spellEnd"/>
          <w:r>
            <w:rPr>
              <w:szCs w:val="18"/>
            </w:rPr>
            <w:t>: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1CC"/>
    <w:rsid w:val="00126CE7"/>
    <w:rsid w:val="0013016D"/>
    <w:rsid w:val="00130A8E"/>
    <w:rsid w:val="00131390"/>
    <w:rsid w:val="001322D6"/>
    <w:rsid w:val="001335AF"/>
    <w:rsid w:val="001339F1"/>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17EE"/>
    <w:rsid w:val="00233270"/>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17D66"/>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4AD6"/>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518"/>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4E8E"/>
    <w:rsid w:val="005D6631"/>
    <w:rsid w:val="005D682B"/>
    <w:rsid w:val="005D6D3C"/>
    <w:rsid w:val="005D7683"/>
    <w:rsid w:val="005D7D76"/>
    <w:rsid w:val="005E0091"/>
    <w:rsid w:val="005E557E"/>
    <w:rsid w:val="005E6994"/>
    <w:rsid w:val="005E6A20"/>
    <w:rsid w:val="005E6A3A"/>
    <w:rsid w:val="005F18B2"/>
    <w:rsid w:val="005F2F84"/>
    <w:rsid w:val="005F32AC"/>
    <w:rsid w:val="005F448F"/>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6AAB"/>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5C7A"/>
    <w:rsid w:val="00986D43"/>
    <w:rsid w:val="00990EB7"/>
    <w:rsid w:val="00993166"/>
    <w:rsid w:val="00994BB4"/>
    <w:rsid w:val="00995EBB"/>
    <w:rsid w:val="00995FDA"/>
    <w:rsid w:val="009964FE"/>
    <w:rsid w:val="009969B9"/>
    <w:rsid w:val="009A08F7"/>
    <w:rsid w:val="009A0974"/>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1A5A"/>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5B"/>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E4B2F"/>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19E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AC"/>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9D9"/>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23E82CD"/>
    <w:rsid w:val="041F64E4"/>
    <w:rsid w:val="059A0975"/>
    <w:rsid w:val="071275C3"/>
    <w:rsid w:val="097600E6"/>
    <w:rsid w:val="09B7F48F"/>
    <w:rsid w:val="0BED6ECA"/>
    <w:rsid w:val="0D47E44A"/>
    <w:rsid w:val="1361F498"/>
    <w:rsid w:val="150C2CFE"/>
    <w:rsid w:val="1691BC45"/>
    <w:rsid w:val="16BC0FCB"/>
    <w:rsid w:val="1708297C"/>
    <w:rsid w:val="17F7C155"/>
    <w:rsid w:val="19628DD7"/>
    <w:rsid w:val="1C3B6128"/>
    <w:rsid w:val="1FDC8F15"/>
    <w:rsid w:val="2085C6DA"/>
    <w:rsid w:val="21AA1669"/>
    <w:rsid w:val="21C76F30"/>
    <w:rsid w:val="2243095E"/>
    <w:rsid w:val="225CF779"/>
    <w:rsid w:val="24EE27EB"/>
    <w:rsid w:val="25AB01A1"/>
    <w:rsid w:val="25DDC6B9"/>
    <w:rsid w:val="2AFCBF27"/>
    <w:rsid w:val="2DAE6F09"/>
    <w:rsid w:val="2DD893CC"/>
    <w:rsid w:val="30BB3C69"/>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A3691AB"/>
    <w:rsid w:val="6C0A715B"/>
    <w:rsid w:val="6C4063D0"/>
    <w:rsid w:val="70ABAE14"/>
    <w:rsid w:val="712758E3"/>
    <w:rsid w:val="733F0EC5"/>
    <w:rsid w:val="75A641D4"/>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CF19EC"/>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Carr Quinn J</DisplayName>
        <AccountId>27</AccountId>
        <AccountType/>
      </UserInfo>
      <UserInfo>
        <DisplayName>Everyone except external users</DisplayName>
        <AccountId>9</AccountId>
        <AccountType/>
      </UserInfo>
      <UserInfo>
        <DisplayName>Lenge Ralf</DisplayName>
        <AccountId>6</AccountId>
        <AccountType/>
      </UserInfo>
      <UserInfo>
        <DisplayName>Holzschneider Saskia</DisplayName>
        <AccountId>19</AccountId>
        <AccountType/>
      </UserInfo>
      <UserInfo>
        <DisplayName>Marien Finn N</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1" ma:contentTypeDescription="Create a new document." ma:contentTypeScope="" ma:versionID="08496369dd96fbb6119119f0a54bbafc">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3cc2b9c309ff1ad2a87542a1700b3b70"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2.xml><?xml version="1.0" encoding="utf-8"?>
<ds:datastoreItem xmlns:ds="http://schemas.openxmlformats.org/officeDocument/2006/customXml" ds:itemID="{8BD4A597-2474-4AE4-9D57-6F9B7D62A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8</TotalTime>
  <Pages>2</Pages>
  <Words>500</Words>
  <Characters>2852</Characters>
  <Application>Microsoft Office Word</Application>
  <DocSecurity>0</DocSecurity>
  <Lines>23</Lines>
  <Paragraphs>6</Paragraphs>
  <ScaleCrop>false</ScaleCrop>
  <Company>Deere &amp; Company</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Dominika Drygas</cp:lastModifiedBy>
  <cp:revision>22</cp:revision>
  <cp:lastPrinted>2023-03-10T12:53:00Z</cp:lastPrinted>
  <dcterms:created xsi:type="dcterms:W3CDTF">2023-02-17T10:45:00Z</dcterms:created>
  <dcterms:modified xsi:type="dcterms:W3CDTF">2023-03-23T18:51:00Z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2023-03-10T12:53:44Z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f86f2338-a484-4da5-9f81-249e3c2a17eb</vt:lpwstr>
  </property>
  <property fmtid="{D5CDD505-2E9C-101B-9397-08002B2CF9AE}" pid="10" name="MSIP_Label_029374dd-2437-4816-8d63-bf9cc1b578e5_ContentBits">
    <vt:lpwstr>2</vt:lpwstr>
  </property>
</Properties>
</file>